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B0D" w:rsidRPr="00BA2699" w:rsidRDefault="000E6B0D" w:rsidP="000E6B0D">
      <w:pPr>
        <w:ind w:left="5664"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2699">
        <w:rPr>
          <w:rFonts w:ascii="Times New Roman" w:hAnsi="Times New Roman" w:cs="Times New Roman"/>
          <w:bCs/>
          <w:sz w:val="24"/>
          <w:szCs w:val="24"/>
        </w:rPr>
        <w:t xml:space="preserve">              Приложение</w:t>
      </w:r>
    </w:p>
    <w:p w:rsidR="000E6B0D" w:rsidRPr="00BA2699" w:rsidRDefault="000E6B0D" w:rsidP="000E6B0D">
      <w:pPr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7B0D" w:rsidRPr="000D7B0D" w:rsidRDefault="000D7B0D" w:rsidP="000D7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B0D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0D7B0D" w:rsidRPr="000D7B0D" w:rsidRDefault="000D7B0D" w:rsidP="000D7B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B0D">
        <w:rPr>
          <w:rFonts w:ascii="Times New Roman" w:hAnsi="Times New Roman" w:cs="Times New Roman"/>
          <w:b/>
          <w:bCs/>
          <w:sz w:val="28"/>
          <w:szCs w:val="28"/>
        </w:rPr>
        <w:t>о запрете размещения в сети Интернет фото и видеоматериалов, отражающих последствия террористических атак, а также о возможной ответственности за указанные действия</w:t>
      </w:r>
    </w:p>
    <w:p w:rsidR="000D7B0D" w:rsidRPr="000D7B0D" w:rsidRDefault="000D7B0D" w:rsidP="000D7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B0D" w:rsidRPr="00F002DC" w:rsidRDefault="000D7B0D" w:rsidP="000E6B0D">
      <w:pPr>
        <w:jc w:val="both"/>
        <w:rPr>
          <w:rFonts w:ascii="Times New Roman" w:hAnsi="Times New Roman" w:cs="Times New Roman"/>
          <w:sz w:val="26"/>
          <w:szCs w:val="26"/>
        </w:rPr>
      </w:pPr>
      <w:r w:rsidRPr="000D7B0D">
        <w:rPr>
          <w:rFonts w:ascii="Times New Roman" w:hAnsi="Times New Roman" w:cs="Times New Roman"/>
          <w:sz w:val="28"/>
          <w:szCs w:val="28"/>
        </w:rPr>
        <w:t> </w:t>
      </w:r>
      <w:r w:rsidR="00585750">
        <w:rPr>
          <w:rFonts w:ascii="Times New Roman" w:hAnsi="Times New Roman" w:cs="Times New Roman"/>
          <w:sz w:val="28"/>
          <w:szCs w:val="28"/>
        </w:rPr>
        <w:tab/>
      </w:r>
      <w:r w:rsidRPr="00F002DC">
        <w:rPr>
          <w:rFonts w:ascii="Times New Roman" w:hAnsi="Times New Roman" w:cs="Times New Roman"/>
          <w:sz w:val="26"/>
          <w:szCs w:val="26"/>
        </w:rPr>
        <w:t>В эпоху мгновенного распространения информации через Интернет, ответственность каждого пользователя за контент, которым он делится, возрастает многократно. Особ</w:t>
      </w:r>
      <w:r w:rsidR="00F002DC" w:rsidRPr="00F002DC">
        <w:rPr>
          <w:rFonts w:ascii="Times New Roman" w:hAnsi="Times New Roman" w:cs="Times New Roman"/>
          <w:sz w:val="26"/>
          <w:szCs w:val="26"/>
        </w:rPr>
        <w:t xml:space="preserve">ое место занимает практика </w:t>
      </w:r>
      <w:r w:rsidRPr="00F002DC">
        <w:rPr>
          <w:rFonts w:ascii="Times New Roman" w:hAnsi="Times New Roman" w:cs="Times New Roman"/>
          <w:sz w:val="26"/>
          <w:szCs w:val="26"/>
        </w:rPr>
        <w:t>публикаци</w:t>
      </w:r>
      <w:r w:rsidR="00F002DC" w:rsidRPr="00F002DC">
        <w:rPr>
          <w:rFonts w:ascii="Times New Roman" w:hAnsi="Times New Roman" w:cs="Times New Roman"/>
          <w:sz w:val="26"/>
          <w:szCs w:val="26"/>
        </w:rPr>
        <w:t>й</w:t>
      </w:r>
      <w:r w:rsidRPr="00F002DC">
        <w:rPr>
          <w:rFonts w:ascii="Times New Roman" w:hAnsi="Times New Roman" w:cs="Times New Roman"/>
          <w:sz w:val="26"/>
          <w:szCs w:val="26"/>
        </w:rPr>
        <w:t xml:space="preserve"> фотографий и -видео, запечатлевших последствия террорис</w:t>
      </w:r>
      <w:r w:rsidR="00E24068">
        <w:rPr>
          <w:rFonts w:ascii="Times New Roman" w:hAnsi="Times New Roman" w:cs="Times New Roman"/>
          <w:sz w:val="26"/>
          <w:szCs w:val="26"/>
        </w:rPr>
        <w:t xml:space="preserve">тических актов, </w:t>
      </w:r>
      <w:r w:rsidRPr="00F002DC">
        <w:rPr>
          <w:rFonts w:ascii="Times New Roman" w:hAnsi="Times New Roman" w:cs="Times New Roman"/>
          <w:sz w:val="26"/>
          <w:szCs w:val="26"/>
        </w:rPr>
        <w:t>том числе с использованием беспилотн</w:t>
      </w:r>
      <w:r w:rsidR="00F002DC" w:rsidRPr="00F002DC">
        <w:rPr>
          <w:rFonts w:ascii="Times New Roman" w:hAnsi="Times New Roman" w:cs="Times New Roman"/>
          <w:sz w:val="26"/>
          <w:szCs w:val="26"/>
        </w:rPr>
        <w:t>ых воздушных летательных аппаратов.</w:t>
      </w:r>
    </w:p>
    <w:p w:rsidR="00BA2699" w:rsidRPr="00F002DC" w:rsidRDefault="00BA2699" w:rsidP="000E6B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7B0D" w:rsidRPr="00F002DC" w:rsidRDefault="000D7B0D" w:rsidP="000D7B0D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02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Почему размещение подобного контента недопустимо?</w:t>
      </w: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D7B0D" w:rsidRPr="00F002DC" w:rsidRDefault="00BA2699" w:rsidP="000D7B0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002DC">
        <w:rPr>
          <w:rFonts w:ascii="Times New Roman" w:hAnsi="Times New Roman" w:cs="Times New Roman"/>
          <w:sz w:val="26"/>
          <w:szCs w:val="26"/>
          <w:u w:val="single"/>
        </w:rPr>
        <w:t>Н</w:t>
      </w:r>
      <w:r w:rsidR="000D7B0D" w:rsidRPr="00F002DC">
        <w:rPr>
          <w:rFonts w:ascii="Times New Roman" w:hAnsi="Times New Roman" w:cs="Times New Roman"/>
          <w:sz w:val="26"/>
          <w:szCs w:val="26"/>
          <w:u w:val="single"/>
        </w:rPr>
        <w:t xml:space="preserve">еизмеримая боль и оскорбление памяти жертв: 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Каждое изображение, каждый кадр видео – это застывшая трагедия, отражение страданий и смерти реальных людей, разрушенные семьи, невосполнимые утраты. Публикация таких материалов причиняет дополнительную, невыносимую боль родным и близким погибших, словно вновь проживая ужас случившегося через чужие глаза. Мы имеем моральное право на сочувствие и сострадание, а не на удовлетворение любопытства за счет чужого горя.</w:t>
      </w: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  <w:u w:val="single"/>
        </w:rPr>
        <w:t>Дестабилизация общества и подрыв доверия к властям</w:t>
      </w:r>
      <w:r w:rsidRPr="00F002DC">
        <w:rPr>
          <w:rFonts w:ascii="Times New Roman" w:hAnsi="Times New Roman" w:cs="Times New Roman"/>
          <w:sz w:val="26"/>
          <w:szCs w:val="26"/>
        </w:rPr>
        <w:t>: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Распространение видео и фото с местами терактов способствует росту паники и тревоги в обществе. Неконтролируемый поток информации, нередко искаженный или неверно интерпретированный, способен стать инструментом манипуляции общественным мнением, используемым для достижения различных политических целей, в том числе экстремистскими группировками. Слухи и спекуляции, порожденные подобными публикациями, могут значительно осложнить работу спасательных служб и следственных органов.</w:t>
      </w: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002DC">
        <w:rPr>
          <w:rFonts w:ascii="Times New Roman" w:hAnsi="Times New Roman" w:cs="Times New Roman"/>
          <w:sz w:val="26"/>
          <w:szCs w:val="26"/>
          <w:u w:val="single"/>
        </w:rPr>
        <w:t xml:space="preserve">Тяжелые психологические последствия для потребителей контента: 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Контакт с жестокими изображениями террористических актов может иметь серьезные последствия для психического здоровья, появляются тревожные расстройства, депрессия и другие проблемы. Дети и подростки особенно уязвимы, поскольку их психика еще не сформировалась окончательно, и они не обладают достаточным опытом для адекватной обработки подобной информации. Травмирующий опыт, полученный через визуальные образы, может накладывать отпечаток на всю дальнейшую жизнь, формируя негативные стереотипы и фобии.</w:t>
      </w: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002DC" w:rsidRPr="00F002DC" w:rsidRDefault="000D7B0D" w:rsidP="00F002DC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002DC">
        <w:rPr>
          <w:rFonts w:ascii="Times New Roman" w:hAnsi="Times New Roman" w:cs="Times New Roman"/>
          <w:sz w:val="26"/>
          <w:szCs w:val="26"/>
          <w:u w:val="single"/>
        </w:rPr>
        <w:t xml:space="preserve">Неявная поддержка терроризма: </w:t>
      </w:r>
    </w:p>
    <w:p w:rsidR="000D7B0D" w:rsidRPr="00F002DC" w:rsidRDefault="000D7B0D" w:rsidP="00F002DC">
      <w:pPr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 xml:space="preserve">Некоторые могут не понимать, но публикация видео и фото с местами терактов может быть воспринята террористическими организациями как одобрение их действий. При публикации таких материалов легко получить данные, достиг ли </w:t>
      </w:r>
      <w:proofErr w:type="spellStart"/>
      <w:r w:rsidRPr="00F002DC">
        <w:rPr>
          <w:rFonts w:ascii="Times New Roman" w:hAnsi="Times New Roman" w:cs="Times New Roman"/>
          <w:sz w:val="26"/>
          <w:szCs w:val="26"/>
        </w:rPr>
        <w:t>беспилотник</w:t>
      </w:r>
      <w:proofErr w:type="spellEnd"/>
      <w:r w:rsidRPr="00F002DC">
        <w:rPr>
          <w:rFonts w:ascii="Times New Roman" w:hAnsi="Times New Roman" w:cs="Times New Roman"/>
          <w:sz w:val="26"/>
          <w:szCs w:val="26"/>
        </w:rPr>
        <w:t xml:space="preserve"> цели, получить координаты куда точно попал, где укрывались люди или техника, как быстро прибыли спасатели и военные. Всё это позволяет врагу </w:t>
      </w:r>
      <w:r w:rsidRPr="00F002DC">
        <w:rPr>
          <w:rFonts w:ascii="Times New Roman" w:hAnsi="Times New Roman" w:cs="Times New Roman"/>
          <w:sz w:val="26"/>
          <w:szCs w:val="26"/>
        </w:rPr>
        <w:lastRenderedPageBreak/>
        <w:t xml:space="preserve">оценить эффективность удара, выявить слабые места в обороне и спланировать следующую массированную атаку. </w:t>
      </w:r>
    </w:p>
    <w:p w:rsidR="000D7B0D" w:rsidRPr="00F002DC" w:rsidRDefault="000D7B0D" w:rsidP="000D7B0D">
      <w:pPr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Подобные публикации могут быть использованы для пропаганды насилия и оправдания террористических актов, за что предусмотрена уголовная ответственность, а публикации, способствующие дестабилизации обстановки, также могут быть квалифицированы как правонарушения.</w:t>
      </w:r>
    </w:p>
    <w:p w:rsidR="00F002DC" w:rsidRPr="00F002DC" w:rsidRDefault="00F002DC" w:rsidP="000D7B0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7B0D" w:rsidRPr="00E24068" w:rsidRDefault="000D7B0D" w:rsidP="000D7B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068">
        <w:rPr>
          <w:rFonts w:ascii="Times New Roman" w:hAnsi="Times New Roman" w:cs="Times New Roman"/>
          <w:b/>
          <w:bCs/>
          <w:sz w:val="28"/>
          <w:szCs w:val="28"/>
        </w:rPr>
        <w:t>Что нужно делать?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 xml:space="preserve">1. Не распространять: Если вы столкнулись с подобным контентом, ни в коем случае не пересылайте его. Ваш </w:t>
      </w:r>
      <w:proofErr w:type="spellStart"/>
      <w:r w:rsidRPr="00F002DC">
        <w:rPr>
          <w:rFonts w:ascii="Times New Roman" w:hAnsi="Times New Roman" w:cs="Times New Roman"/>
          <w:sz w:val="26"/>
          <w:szCs w:val="26"/>
        </w:rPr>
        <w:t>репост</w:t>
      </w:r>
      <w:proofErr w:type="spellEnd"/>
      <w:r w:rsidRPr="00F002DC">
        <w:rPr>
          <w:rFonts w:ascii="Times New Roman" w:hAnsi="Times New Roman" w:cs="Times New Roman"/>
          <w:sz w:val="26"/>
          <w:szCs w:val="26"/>
        </w:rPr>
        <w:t xml:space="preserve"> может распространить травмирующий материал дальше, нанося еще больший вред.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2. Удалить: Используйте инструменты, предоставляемые социальными сетями и платформами для удаления подобного контента. Это поможет защитить других пользователей от травмирующей информации.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3. Просвещать окружающих: 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4. Поддерживать пострадавших: Вместо того чтобы сосредотачиваться на ужасных видео, подумайте, как вы можете помочь пострадавшим и их семьям. Возможно, это будет финансовая помощь, волонтерская работа или просто слова поддержки.</w:t>
      </w: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>5. Обращаться за профессиональной помощью: Если вы сами испытали сильный стресс после просмотра подобного контента, обратитесь к психологу или психиатру. Специалисты помогут вам справиться с травматическим опытом и вернуть душевное равновесие.</w:t>
      </w:r>
    </w:p>
    <w:p w:rsidR="000E6B0D" w:rsidRPr="00E24068" w:rsidRDefault="000E6B0D" w:rsidP="000E6B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4068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</w:p>
    <w:p w:rsidR="000E6B0D" w:rsidRPr="00F002DC" w:rsidRDefault="000E6B0D" w:rsidP="000E6B0D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002DC">
        <w:rPr>
          <w:rFonts w:ascii="Times New Roman" w:hAnsi="Times New Roman" w:cs="Times New Roman"/>
          <w:bCs/>
          <w:sz w:val="26"/>
          <w:szCs w:val="26"/>
        </w:rPr>
        <w:t>В соответствии со статьей 205.2 Уголовного кодекса РФ публичные призывы к террористической деятельности, публичное оправдание терроризма или пропаганда терроризма наказываются штрафом до 500 тысяч рублей либо лишением свободы на срок от 2 до 5 лет, те же деяния, совершенные с использованием средств массовой информации либо электронных или информационно - телекоммуникационных сетей, в том числе сети «Интернет», наказываются штрафом в размере до 1 миллиона рублей либо лишением свободы на срок от 5 до 7 лет с лишением права занимать определенные должности или заниматься определенной деятельностью на срок до пяти лет.</w:t>
      </w:r>
    </w:p>
    <w:p w:rsidR="000E6B0D" w:rsidRPr="00F002DC" w:rsidRDefault="000E6B0D" w:rsidP="000E6B0D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D7B0D" w:rsidRPr="00F002DC" w:rsidRDefault="000D7B0D" w:rsidP="000E6B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2DC">
        <w:rPr>
          <w:rFonts w:ascii="Times New Roman" w:hAnsi="Times New Roman" w:cs="Times New Roman"/>
          <w:sz w:val="26"/>
          <w:szCs w:val="26"/>
        </w:rPr>
        <w:t xml:space="preserve">Размещение материалов о последствиях террористических актов </w:t>
      </w:r>
      <w:r w:rsidR="00585750" w:rsidRPr="00F002DC">
        <w:rPr>
          <w:rFonts w:ascii="Times New Roman" w:hAnsi="Times New Roman" w:cs="Times New Roman"/>
          <w:sz w:val="26"/>
          <w:szCs w:val="26"/>
        </w:rPr>
        <w:br/>
      </w:r>
      <w:r w:rsidRPr="00F002DC">
        <w:rPr>
          <w:rFonts w:ascii="Times New Roman" w:hAnsi="Times New Roman" w:cs="Times New Roman"/>
          <w:sz w:val="26"/>
          <w:szCs w:val="26"/>
        </w:rPr>
        <w:t xml:space="preserve">не просто безответственное поведение, но и противоречит нормам морали </w:t>
      </w:r>
      <w:r w:rsidR="000E6B0D" w:rsidRPr="00F002DC">
        <w:rPr>
          <w:rFonts w:ascii="Times New Roman" w:hAnsi="Times New Roman" w:cs="Times New Roman"/>
          <w:sz w:val="26"/>
          <w:szCs w:val="26"/>
        </w:rPr>
        <w:br/>
      </w:r>
      <w:r w:rsidRPr="00F002DC">
        <w:rPr>
          <w:rFonts w:ascii="Times New Roman" w:hAnsi="Times New Roman" w:cs="Times New Roman"/>
          <w:sz w:val="26"/>
          <w:szCs w:val="26"/>
        </w:rPr>
        <w:t>и может иметь серьезные правовые последствия.</w:t>
      </w:r>
    </w:p>
    <w:p w:rsidR="009C7571" w:rsidRPr="00F002DC" w:rsidRDefault="009C7571" w:rsidP="000D7B0D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C7571" w:rsidRPr="00F002DC" w:rsidSect="0058575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5A1" w:rsidRDefault="005F65A1" w:rsidP="00585750">
      <w:r>
        <w:separator/>
      </w:r>
    </w:p>
  </w:endnote>
  <w:endnote w:type="continuationSeparator" w:id="0">
    <w:p w:rsidR="005F65A1" w:rsidRDefault="005F65A1" w:rsidP="0058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5A1" w:rsidRDefault="005F65A1" w:rsidP="00585750">
      <w:r>
        <w:separator/>
      </w:r>
    </w:p>
  </w:footnote>
  <w:footnote w:type="continuationSeparator" w:id="0">
    <w:p w:rsidR="005F65A1" w:rsidRDefault="005F65A1" w:rsidP="00585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578873"/>
      <w:docPartObj>
        <w:docPartGallery w:val="Page Numbers (Top of Page)"/>
        <w:docPartUnique/>
      </w:docPartObj>
    </w:sdtPr>
    <w:sdtContent>
      <w:p w:rsidR="00585750" w:rsidRDefault="005857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068">
          <w:rPr>
            <w:noProof/>
          </w:rPr>
          <w:t>2</w:t>
        </w:r>
        <w:r>
          <w:fldChar w:fldCharType="end"/>
        </w:r>
      </w:p>
    </w:sdtContent>
  </w:sdt>
  <w:p w:rsidR="00585750" w:rsidRDefault="005857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0D"/>
    <w:rsid w:val="000D7B0D"/>
    <w:rsid w:val="000E6B0D"/>
    <w:rsid w:val="00585750"/>
    <w:rsid w:val="005F65A1"/>
    <w:rsid w:val="009C7571"/>
    <w:rsid w:val="00BA2699"/>
    <w:rsid w:val="00E24068"/>
    <w:rsid w:val="00F002DC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61870-18E7-4E77-B33A-0C5F3A5E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0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7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5750"/>
    <w:rPr>
      <w:rFonts w:ascii="Calibri" w:hAnsi="Calibri" w:cs="Calibri"/>
    </w:rPr>
  </w:style>
  <w:style w:type="paragraph" w:styleId="a5">
    <w:name w:val="footer"/>
    <w:basedOn w:val="a"/>
    <w:link w:val="a6"/>
    <w:uiPriority w:val="99"/>
    <w:unhideWhenUsed/>
    <w:rsid w:val="005857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575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1579-3182-446A-AD2C-F672D2FA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Солонович Ирина Фёдоровна</dc:creator>
  <cp:keywords/>
  <dc:description/>
  <cp:lastModifiedBy>Солонович Ирина Фёдоровна</cp:lastModifiedBy>
  <cp:revision>5</cp:revision>
  <dcterms:created xsi:type="dcterms:W3CDTF">2025-12-08T09:08:00Z</dcterms:created>
  <dcterms:modified xsi:type="dcterms:W3CDTF">2025-12-08T10:10:00Z</dcterms:modified>
</cp:coreProperties>
</file>